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26E" w:rsidRPr="008C026E" w:rsidRDefault="008C026E" w:rsidP="008C026E">
      <w:r w:rsidRPr="008C026E">
        <w:rPr>
          <w:b/>
          <w:bCs/>
        </w:rPr>
        <w:t>           Рекомендации по монтажу и обслуживанию шаровых кранов BUGATTI</w:t>
      </w:r>
    </w:p>
    <w:p w:rsidR="008C026E" w:rsidRPr="008C026E" w:rsidRDefault="008C026E" w:rsidP="008C026E">
      <w:r w:rsidRPr="008C026E">
        <w:rPr>
          <w:b/>
          <w:bCs/>
        </w:rPr>
        <w:t>››</w:t>
      </w:r>
      <w:r w:rsidRPr="008C026E">
        <w:t xml:space="preserve"> Конструкция шаровых кранов </w:t>
      </w:r>
      <w:proofErr w:type="spellStart"/>
      <w:r w:rsidRPr="008C026E">
        <w:t>Bugatti</w:t>
      </w:r>
      <w:proofErr w:type="spellEnd"/>
      <w:r w:rsidRPr="008C026E">
        <w:t xml:space="preserve"> является неразборной</w:t>
      </w:r>
      <w:proofErr w:type="gramStart"/>
      <w:r w:rsidRPr="008C026E">
        <w:t>. </w:t>
      </w:r>
      <w:r w:rsidRPr="008C026E">
        <w:br/>
      </w:r>
      <w:r w:rsidRPr="008C026E">
        <w:rPr>
          <w:b/>
          <w:bCs/>
        </w:rPr>
        <w:t>!</w:t>
      </w:r>
      <w:proofErr w:type="gramEnd"/>
      <w:r w:rsidRPr="008C026E">
        <w:t> Не откручивайте части крана во избежание выхода его из строя.</w:t>
      </w:r>
    </w:p>
    <w:p w:rsidR="008C026E" w:rsidRPr="008C026E" w:rsidRDefault="008C026E" w:rsidP="008C026E">
      <w:r w:rsidRPr="008C026E">
        <w:rPr>
          <w:b/>
          <w:bCs/>
        </w:rPr>
        <w:t>››</w:t>
      </w:r>
      <w:r w:rsidRPr="008C026E">
        <w:t> Предусмотренная конструкцией гайка уплотнения штока служит только для увеличения плотности сальника путем ее затягивания</w:t>
      </w:r>
      <w:proofErr w:type="gramStart"/>
      <w:r w:rsidRPr="008C026E">
        <w:t>. </w:t>
      </w:r>
      <w:r w:rsidRPr="008C026E">
        <w:rPr>
          <w:b/>
          <w:bCs/>
        </w:rPr>
        <w:br/>
        <w:t>!</w:t>
      </w:r>
      <w:proofErr w:type="gramEnd"/>
      <w:r w:rsidRPr="008C026E">
        <w:rPr>
          <w:b/>
          <w:bCs/>
        </w:rPr>
        <w:t> </w:t>
      </w:r>
      <w:r w:rsidRPr="008C026E">
        <w:t>Не откручивайте гайку уплотнения штока во избежание выхода крана из строя. </w:t>
      </w:r>
    </w:p>
    <w:p w:rsidR="008C026E" w:rsidRPr="008C026E" w:rsidRDefault="008C026E" w:rsidP="008C026E">
      <w:r w:rsidRPr="008C026E">
        <w:rPr>
          <w:b/>
          <w:bCs/>
        </w:rPr>
        <w:t>››</w:t>
      </w:r>
      <w:r w:rsidRPr="008C026E">
        <w:t xml:space="preserve"> Шаровые краны </w:t>
      </w:r>
      <w:proofErr w:type="spellStart"/>
      <w:r w:rsidRPr="008C026E">
        <w:t>Bugatti</w:t>
      </w:r>
      <w:proofErr w:type="spellEnd"/>
      <w:r w:rsidRPr="008C026E">
        <w:t xml:space="preserve"> имеют только два рабочих положения: полностью открыт или полностью закрыт. </w:t>
      </w:r>
      <w:r w:rsidRPr="008C026E">
        <w:br/>
        <w:t>Использование шаровых кранов в качестве регулирующей арматуры (в любом промежуточном положении) ведет к сокращению срока службы и выходу крана из строя. </w:t>
      </w:r>
    </w:p>
    <w:p w:rsidR="008C026E" w:rsidRPr="008C026E" w:rsidRDefault="008C026E" w:rsidP="008C026E">
      <w:r w:rsidRPr="008C026E">
        <w:rPr>
          <w:b/>
          <w:bCs/>
        </w:rPr>
        <w:t>››</w:t>
      </w:r>
      <w:r w:rsidRPr="008C026E">
        <w:t xml:space="preserve"> Шаровые краны </w:t>
      </w:r>
      <w:proofErr w:type="spellStart"/>
      <w:r w:rsidRPr="008C026E">
        <w:t>Bugatti</w:t>
      </w:r>
      <w:proofErr w:type="spellEnd"/>
      <w:r w:rsidRPr="008C026E">
        <w:t xml:space="preserve"> являются двунаправленными, поэтому вход и выход рабочей среды может осуществляться с любой из сторон. </w:t>
      </w:r>
    </w:p>
    <w:p w:rsidR="008C026E" w:rsidRPr="008C026E" w:rsidRDefault="008C026E" w:rsidP="008C026E">
      <w:r w:rsidRPr="008C026E">
        <w:rPr>
          <w:b/>
          <w:bCs/>
        </w:rPr>
        <w:t>››</w:t>
      </w:r>
      <w:r w:rsidRPr="008C026E">
        <w:t> При монтаже крана удостоверьтесь, что трубы выровнены и обработаны.</w:t>
      </w:r>
    </w:p>
    <w:p w:rsidR="008C026E" w:rsidRPr="008C026E" w:rsidRDefault="008C026E" w:rsidP="008C026E">
      <w:r w:rsidRPr="008C026E">
        <w:rPr>
          <w:b/>
          <w:bCs/>
        </w:rPr>
        <w:t>››</w:t>
      </w:r>
      <w:r w:rsidRPr="008C026E">
        <w:t xml:space="preserve"> При монтаже закручивайте кран за ближайшую к месту монтажа часть корпуса (восьмигранник), во </w:t>
      </w:r>
      <w:proofErr w:type="spellStart"/>
      <w:r w:rsidRPr="008C026E">
        <w:t>избежаниенарушения</w:t>
      </w:r>
      <w:proofErr w:type="spellEnd"/>
      <w:r w:rsidRPr="008C026E">
        <w:t xml:space="preserve"> целостности соединения корпусных деталей.</w:t>
      </w:r>
    </w:p>
    <w:p w:rsidR="008C026E" w:rsidRPr="008C026E" w:rsidRDefault="008C026E" w:rsidP="008C026E">
      <w:r w:rsidRPr="008C026E">
        <w:rPr>
          <w:b/>
          <w:bCs/>
        </w:rPr>
        <w:t>››</w:t>
      </w:r>
      <w:r w:rsidRPr="008C026E">
        <w:t> Запрещено использование "газовых" ключей при монтаже кранов для предотвращения деформации корпуса крана.</w:t>
      </w:r>
    </w:p>
    <w:p w:rsidR="008C026E" w:rsidRPr="008C026E" w:rsidRDefault="008C026E" w:rsidP="008C026E">
      <w:r w:rsidRPr="008C026E">
        <w:rPr>
          <w:b/>
          <w:bCs/>
        </w:rPr>
        <w:t>››</w:t>
      </w:r>
      <w:r w:rsidRPr="008C026E">
        <w:t> После монтажа проверьте наличие возможных деформаций или повреждений на соединениях или корпусе крана.</w:t>
      </w:r>
    </w:p>
    <w:p w:rsidR="00911DD5" w:rsidRDefault="008C026E" w:rsidP="008C026E">
      <w:r w:rsidRPr="008C026E">
        <w:rPr>
          <w:b/>
          <w:bCs/>
        </w:rPr>
        <w:t>››</w:t>
      </w:r>
      <w:r w:rsidRPr="008C026E">
        <w:t> Периодически проверяйте кран, чтобы убедиться в надлежащих эксплуатационных показателях</w:t>
      </w:r>
      <w:proofErr w:type="gramStart"/>
      <w:r w:rsidRPr="008C026E">
        <w:t>. </w:t>
      </w:r>
      <w:r w:rsidRPr="008C026E">
        <w:br/>
      </w:r>
      <w:r w:rsidRPr="008C026E">
        <w:rPr>
          <w:b/>
          <w:bCs/>
        </w:rPr>
        <w:t>!</w:t>
      </w:r>
      <w:proofErr w:type="gramEnd"/>
      <w:r w:rsidRPr="008C026E">
        <w:rPr>
          <w:b/>
          <w:bCs/>
        </w:rPr>
        <w:t> </w:t>
      </w:r>
      <w:r w:rsidRPr="008C026E">
        <w:t>При эксплуатации в критических условиях рекомендуется более частое наблюдение. </w:t>
      </w:r>
      <w:bookmarkStart w:id="0" w:name="_GoBack"/>
      <w:bookmarkEnd w:id="0"/>
    </w:p>
    <w:sectPr w:rsidR="00911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26E"/>
    <w:rsid w:val="008C026E"/>
    <w:rsid w:val="0091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C491C-9666-496E-9547-951DD120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</cp:revision>
  <dcterms:created xsi:type="dcterms:W3CDTF">2016-08-24T11:14:00Z</dcterms:created>
  <dcterms:modified xsi:type="dcterms:W3CDTF">2016-08-24T11:14:00Z</dcterms:modified>
</cp:coreProperties>
</file>